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E1038" w:rsidRPr="002465C1" w:rsidRDefault="002465C1" w:rsidP="002465C1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465C1">
        <w:rPr>
          <w:rFonts w:ascii="Times New Roman" w:hAnsi="Times New Roman" w:cs="Times New Roman"/>
          <w:b/>
          <w:sz w:val="28"/>
          <w:szCs w:val="28"/>
        </w:rPr>
        <w:t>М</w:t>
      </w:r>
      <w:r w:rsidR="009E1038" w:rsidRPr="002465C1">
        <w:rPr>
          <w:rFonts w:ascii="Times New Roman" w:hAnsi="Times New Roman" w:cs="Times New Roman"/>
          <w:b/>
          <w:sz w:val="28"/>
          <w:szCs w:val="28"/>
        </w:rPr>
        <w:t>астер-класс по робототехнике «Энергия ветра»</w:t>
      </w:r>
    </w:p>
    <w:p w:rsidR="002465C1" w:rsidRPr="002465C1" w:rsidRDefault="002465C1" w:rsidP="002465C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465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</w:t>
      </w:r>
      <w:r w:rsidRPr="002465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ознакомить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обучающихся</w:t>
      </w:r>
      <w:r w:rsidRPr="002465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ветряными механизмами. </w:t>
      </w:r>
    </w:p>
    <w:p w:rsidR="002465C1" w:rsidRPr="002465C1" w:rsidRDefault="002465C1" w:rsidP="002465C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465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Метапредметные результаты:</w:t>
      </w:r>
    </w:p>
    <w:p w:rsidR="002465C1" w:rsidRPr="002465C1" w:rsidRDefault="002465C1" w:rsidP="002465C1">
      <w:pPr>
        <w:pStyle w:val="a4"/>
        <w:numPr>
          <w:ilvl w:val="0"/>
          <w:numId w:val="3"/>
        </w:numPr>
        <w:tabs>
          <w:tab w:val="left" w:pos="1134"/>
        </w:tabs>
        <w:spacing w:line="360" w:lineRule="auto"/>
        <w:ind w:left="0"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</w:t>
      </w:r>
      <w:r w:rsidRPr="002465C1">
        <w:rPr>
          <w:color w:val="000000"/>
          <w:sz w:val="28"/>
          <w:szCs w:val="28"/>
        </w:rPr>
        <w:t>мение работать в команде</w:t>
      </w:r>
      <w:r>
        <w:rPr>
          <w:color w:val="000000"/>
          <w:sz w:val="28"/>
          <w:szCs w:val="28"/>
        </w:rPr>
        <w:t>;</w:t>
      </w:r>
    </w:p>
    <w:p w:rsidR="002465C1" w:rsidRPr="002465C1" w:rsidRDefault="002465C1" w:rsidP="002465C1">
      <w:pPr>
        <w:pStyle w:val="a4"/>
        <w:numPr>
          <w:ilvl w:val="0"/>
          <w:numId w:val="3"/>
        </w:numPr>
        <w:tabs>
          <w:tab w:val="left" w:pos="1134"/>
        </w:tabs>
        <w:spacing w:line="360" w:lineRule="auto"/>
        <w:ind w:left="0"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</w:t>
      </w:r>
      <w:r w:rsidRPr="002465C1">
        <w:rPr>
          <w:color w:val="000000"/>
          <w:sz w:val="28"/>
          <w:szCs w:val="28"/>
        </w:rPr>
        <w:t>мение собирать робота по готовой инструкции</w:t>
      </w:r>
      <w:r>
        <w:rPr>
          <w:color w:val="000000"/>
          <w:sz w:val="28"/>
          <w:szCs w:val="28"/>
        </w:rPr>
        <w:t xml:space="preserve"> (применение знаково-символических умений);</w:t>
      </w:r>
    </w:p>
    <w:p w:rsidR="002465C1" w:rsidRPr="002465C1" w:rsidRDefault="002465C1" w:rsidP="002465C1">
      <w:pPr>
        <w:pStyle w:val="a4"/>
        <w:numPr>
          <w:ilvl w:val="0"/>
          <w:numId w:val="3"/>
        </w:numPr>
        <w:tabs>
          <w:tab w:val="left" w:pos="1134"/>
        </w:tabs>
        <w:spacing w:line="360" w:lineRule="auto"/>
        <w:ind w:left="0"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умение вносить изменения в конструкцию механизма для решения конкретной задачи</w:t>
      </w:r>
      <w:r w:rsidRPr="002465C1">
        <w:rPr>
          <w:color w:val="000000"/>
          <w:sz w:val="28"/>
          <w:szCs w:val="28"/>
        </w:rPr>
        <w:t>.</w:t>
      </w:r>
    </w:p>
    <w:p w:rsidR="002465C1" w:rsidRPr="002465C1" w:rsidRDefault="002465C1" w:rsidP="002465C1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465C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Ход работы</w:t>
      </w:r>
    </w:p>
    <w:p w:rsidR="002465C1" w:rsidRPr="002465C1" w:rsidRDefault="002465C1" w:rsidP="002465C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465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Квест предназначен для обучающихся 5-9 классов. На первом этапе обучающиеся знакомятся с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краткой историей появления ветряных механизмов и их применением в разных сферах деятельности</w:t>
      </w:r>
      <w:r w:rsidRPr="002465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Также, совместно с преподавателем, они разбирают основные части ветряного механизма и их устройство. </w:t>
      </w:r>
      <w:r w:rsidRPr="002465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Далее ученики разбиваются на команд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2465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собирают ветряной механизм по готовой инструкции.</w:t>
      </w:r>
    </w:p>
    <w:p w:rsidR="009E1038" w:rsidRPr="009E1038" w:rsidRDefault="009E1038" w:rsidP="002465C1">
      <w:pPr>
        <w:spacing w:after="0" w:line="36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9E1038">
        <w:rPr>
          <w:rFonts w:ascii="Times New Roman" w:hAnsi="Times New Roman" w:cs="Times New Roman"/>
          <w:i/>
          <w:sz w:val="28"/>
          <w:szCs w:val="28"/>
        </w:rPr>
        <w:t>Краткие теоретические сведен</w:t>
      </w:r>
      <w:bookmarkStart w:id="0" w:name="_GoBack"/>
      <w:bookmarkEnd w:id="0"/>
      <w:r w:rsidRPr="009E1038">
        <w:rPr>
          <w:rFonts w:ascii="Times New Roman" w:hAnsi="Times New Roman" w:cs="Times New Roman"/>
          <w:i/>
          <w:sz w:val="28"/>
          <w:szCs w:val="28"/>
        </w:rPr>
        <w:t>ия</w:t>
      </w:r>
    </w:p>
    <w:p w:rsidR="007E6FF1" w:rsidRPr="007E6FF1" w:rsidRDefault="007E6FF1" w:rsidP="007E6FF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6FF1">
        <w:rPr>
          <w:rFonts w:ascii="Times New Roman" w:hAnsi="Times New Roman" w:cs="Times New Roman"/>
          <w:sz w:val="28"/>
          <w:szCs w:val="28"/>
        </w:rPr>
        <w:t>Считается, что человек примерно 2000 лет в качестве движущей силы и</w:t>
      </w:r>
      <w:r>
        <w:rPr>
          <w:rFonts w:ascii="Times New Roman" w:hAnsi="Times New Roman" w:cs="Times New Roman"/>
          <w:sz w:val="28"/>
          <w:szCs w:val="28"/>
        </w:rPr>
        <w:t>спользовал воду, пока не научился использовать</w:t>
      </w:r>
      <w:r w:rsidRPr="007E6FF1">
        <w:rPr>
          <w:rFonts w:ascii="Times New Roman" w:hAnsi="Times New Roman" w:cs="Times New Roman"/>
          <w:sz w:val="28"/>
          <w:szCs w:val="28"/>
        </w:rPr>
        <w:t xml:space="preserve"> еще одну стихию – ветер. Как и солнечный свет и вода, ветер – неиссякаемый природный источник энергии.</w:t>
      </w:r>
    </w:p>
    <w:p w:rsidR="009B1E0A" w:rsidRPr="007E6FF1" w:rsidRDefault="009B1E0A" w:rsidP="009B1E0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6FF1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Ветряной двигатель</w:t>
      </w:r>
      <w:r w:rsidRPr="007E6F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– это </w:t>
      </w:r>
      <w:r w:rsidRPr="007E6FF1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аэродинамический механизм</w:t>
      </w:r>
      <w:r w:rsidRPr="007E6F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преобразующий </w:t>
      </w:r>
      <w:r w:rsidRPr="007E6FF1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энергию ветра</w:t>
      </w:r>
      <w:r w:rsidRPr="007E6F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в кинетическую энергию </w:t>
      </w:r>
      <w:r w:rsidRPr="007E6FF1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ротора</w:t>
      </w:r>
      <w:r w:rsidRPr="007E6F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которая при помощи системы передач может быть использована для совершения полезной работы.</w:t>
      </w:r>
    </w:p>
    <w:p w:rsidR="007E6FF1" w:rsidRDefault="007E6FF1" w:rsidP="007E6FF1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</w:pPr>
      <w:r w:rsidRPr="009B1E0A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Существует большое количество различных конструкций ветряных двигателей, которые принято делить на две группы: двигатели с горизонтальной осью вращения</w:t>
      </w:r>
      <w:r w:rsidR="009B1E0A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– </w:t>
      </w:r>
      <w:proofErr w:type="spellStart"/>
      <w:r w:rsidRPr="009B1E0A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крыльчатые</w:t>
      </w:r>
      <w:proofErr w:type="spellEnd"/>
      <w:r w:rsidR="009B1E0A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(рис. 1</w:t>
      </w:r>
      <w:r w:rsidRPr="009B1E0A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) и двигате</w:t>
      </w:r>
      <w:r w:rsidR="009B1E0A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ли с вертикальной осью вращения – </w:t>
      </w:r>
      <w:r w:rsidRPr="009B1E0A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карусельные</w:t>
      </w:r>
      <w:r w:rsidR="009B1E0A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(рис. 2)</w:t>
      </w:r>
      <w:r w:rsidRPr="009B1E0A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.</w:t>
      </w:r>
    </w:p>
    <w:p w:rsidR="009B1E0A" w:rsidRDefault="009B1E0A" w:rsidP="009B1E0A">
      <w:pPr>
        <w:spacing w:after="0" w:line="360" w:lineRule="auto"/>
        <w:jc w:val="center"/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Cs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4314825" cy="185765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6570" cy="1862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E0A" w:rsidRDefault="009B1E0A" w:rsidP="009B1E0A">
      <w:pPr>
        <w:spacing w:after="0" w:line="360" w:lineRule="auto"/>
        <w:jc w:val="center"/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Рисунок 1. </w:t>
      </w:r>
      <w:proofErr w:type="spellStart"/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Крыльчатые</w:t>
      </w:r>
      <w:proofErr w:type="spellEnd"/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ветряные двигатели</w:t>
      </w:r>
    </w:p>
    <w:p w:rsidR="00581B57" w:rsidRDefault="009B1E0A" w:rsidP="009B1E0A">
      <w:pPr>
        <w:spacing w:after="0" w:line="360" w:lineRule="auto"/>
        <w:jc w:val="center"/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Cs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257675" cy="2029742"/>
            <wp:effectExtent l="0" t="0" r="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7841" cy="2053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E0A" w:rsidRDefault="009B1E0A" w:rsidP="009B1E0A">
      <w:pPr>
        <w:spacing w:after="0" w:line="360" w:lineRule="auto"/>
        <w:jc w:val="center"/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 </w:t>
      </w:r>
    </w:p>
    <w:p w:rsidR="009B1E0A" w:rsidRDefault="009B1E0A" w:rsidP="009B1E0A">
      <w:pPr>
        <w:spacing w:after="0" w:line="360" w:lineRule="auto"/>
        <w:jc w:val="center"/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Рисунок 2. Карусельные ветряные двигатели</w:t>
      </w:r>
    </w:p>
    <w:p w:rsidR="009B1E0A" w:rsidRDefault="009B1E0A" w:rsidP="009B1E0A">
      <w:pPr>
        <w:pStyle w:val="a3"/>
        <w:spacing w:before="0" w:beforeAutospacing="0" w:after="0" w:afterAutospacing="0" w:line="360" w:lineRule="auto"/>
        <w:ind w:firstLine="709"/>
        <w:jc w:val="both"/>
        <w:textAlignment w:val="baseline"/>
        <w:rPr>
          <w:rFonts w:eastAsiaTheme="minorHAnsi"/>
          <w:sz w:val="28"/>
          <w:szCs w:val="28"/>
          <w:lang w:eastAsia="en-US"/>
        </w:rPr>
      </w:pPr>
      <w:r w:rsidRPr="009B1E0A">
        <w:rPr>
          <w:rFonts w:eastAsiaTheme="minorHAnsi"/>
          <w:sz w:val="28"/>
          <w:szCs w:val="28"/>
          <w:lang w:eastAsia="en-US"/>
        </w:rPr>
        <w:t>Ветрогенераторы применяются в промышленности и в быту.</w:t>
      </w:r>
      <w:r w:rsidR="00F575D9">
        <w:rPr>
          <w:rFonts w:eastAsiaTheme="minorHAnsi"/>
          <w:sz w:val="28"/>
          <w:szCs w:val="28"/>
          <w:lang w:eastAsia="en-US"/>
        </w:rPr>
        <w:t xml:space="preserve"> Промышленные </w:t>
      </w:r>
      <w:proofErr w:type="spellStart"/>
      <w:r w:rsidR="00F575D9">
        <w:rPr>
          <w:rFonts w:eastAsiaTheme="minorHAnsi"/>
          <w:sz w:val="28"/>
          <w:szCs w:val="28"/>
          <w:lang w:eastAsia="en-US"/>
        </w:rPr>
        <w:t>в</w:t>
      </w:r>
      <w:r w:rsidRPr="009B1E0A">
        <w:rPr>
          <w:rFonts w:eastAsiaTheme="minorHAnsi"/>
          <w:sz w:val="28"/>
          <w:szCs w:val="28"/>
          <w:lang w:eastAsia="en-US"/>
        </w:rPr>
        <w:t>етроустановки</w:t>
      </w:r>
      <w:proofErr w:type="spellEnd"/>
      <w:r w:rsidRPr="009B1E0A">
        <w:rPr>
          <w:rFonts w:eastAsiaTheme="minorHAnsi"/>
          <w:sz w:val="28"/>
          <w:szCs w:val="28"/>
          <w:lang w:eastAsia="en-US"/>
        </w:rPr>
        <w:t xml:space="preserve"> промышленные используются для нужд производства или обеспечения электроэнергией небольших поселков в условиях отсутствия или дефицита электрического снабжения. Устанавливаются на открытой пустынной местности в большом количестве</w:t>
      </w:r>
      <w:r w:rsidR="00A53592">
        <w:rPr>
          <w:rFonts w:eastAsiaTheme="minorHAnsi"/>
          <w:sz w:val="28"/>
          <w:szCs w:val="28"/>
          <w:lang w:eastAsia="en-US"/>
        </w:rPr>
        <w:t xml:space="preserve"> (рис. 3)</w:t>
      </w:r>
      <w:r w:rsidRPr="009B1E0A">
        <w:rPr>
          <w:rFonts w:eastAsiaTheme="minorHAnsi"/>
          <w:sz w:val="28"/>
          <w:szCs w:val="28"/>
          <w:lang w:eastAsia="en-US"/>
        </w:rPr>
        <w:t>.</w:t>
      </w:r>
    </w:p>
    <w:p w:rsidR="009E1038" w:rsidRPr="009B1E0A" w:rsidRDefault="009E1038" w:rsidP="009B1E0A">
      <w:pPr>
        <w:pStyle w:val="a3"/>
        <w:spacing w:before="0" w:beforeAutospacing="0" w:after="0" w:afterAutospacing="0" w:line="360" w:lineRule="auto"/>
        <w:ind w:firstLine="709"/>
        <w:jc w:val="both"/>
        <w:textAlignment w:val="baseline"/>
        <w:rPr>
          <w:rFonts w:eastAsiaTheme="minorHAnsi"/>
          <w:sz w:val="28"/>
          <w:szCs w:val="28"/>
          <w:lang w:eastAsia="en-US"/>
        </w:rPr>
      </w:pPr>
    </w:p>
    <w:p w:rsidR="009B1E0A" w:rsidRDefault="00F575D9" w:rsidP="00F575D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981450" cy="2729757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1054" cy="2743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75D9" w:rsidRDefault="00F575D9" w:rsidP="00F575D9">
      <w:pPr>
        <w:spacing w:after="0" w:line="360" w:lineRule="auto"/>
        <w:jc w:val="center"/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Рисунок </w:t>
      </w:r>
      <w:r w:rsidR="00A53592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3</w:t>
      </w:r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. </w:t>
      </w:r>
      <w:r w:rsidR="00A53592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ВЭС «Альта»</w:t>
      </w:r>
    </w:p>
    <w:p w:rsidR="00382E6E" w:rsidRPr="00382E6E" w:rsidRDefault="00382E6E" w:rsidP="00382E6E">
      <w:pPr>
        <w:spacing w:after="0" w:line="360" w:lineRule="auto"/>
        <w:ind w:firstLine="709"/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Закрепление пройденного материала в игровой форме</w:t>
      </w:r>
    </w:p>
    <w:p w:rsidR="00382E6E" w:rsidRPr="00382E6E" w:rsidRDefault="00382E6E" w:rsidP="00382E6E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2E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Викторина по робототехнике</w:t>
      </w:r>
    </w:p>
    <w:p w:rsidR="00382E6E" w:rsidRPr="00382E6E" w:rsidRDefault="00382E6E" w:rsidP="00382E6E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2E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Какой аэродинамический механизм выполняет механическую работу за счёт энергии ветра? (Ветряная мельница)</w:t>
      </w:r>
    </w:p>
    <w:p w:rsidR="00382E6E" w:rsidRPr="00382E6E" w:rsidRDefault="00382E6E" w:rsidP="00382E6E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2E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Крылья мельницы – это … (Лопасти)</w:t>
      </w:r>
    </w:p>
    <w:p w:rsidR="00382E6E" w:rsidRDefault="00382E6E" w:rsidP="00382E6E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2E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Как называется представленная деталь (Зубчатое колесо)</w:t>
      </w:r>
    </w:p>
    <w:p w:rsidR="00382E6E" w:rsidRPr="00382E6E" w:rsidRDefault="00382E6E" w:rsidP="00382E6E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2E6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48BE1591" wp14:editId="35EC4030">
            <wp:extent cx="2324424" cy="1771897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24424" cy="1771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2E6E" w:rsidRDefault="00382E6E" w:rsidP="00382E6E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2E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Самая мощная ветряная электростанция в мире</w:t>
      </w:r>
      <w:r w:rsidRPr="00382E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 (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«Альта», США</w:t>
      </w:r>
      <w:r w:rsidRPr="00382E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382E6E" w:rsidRPr="00382E6E" w:rsidRDefault="00382E6E" w:rsidP="00382E6E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2E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Какой герой принял ветряные мельницы за отряд рыцарей и вступил с ними в бой? (Дон Кихот)</w:t>
      </w:r>
    </w:p>
    <w:p w:rsidR="00382E6E" w:rsidRDefault="00382E6E" w:rsidP="00382E6E">
      <w:pPr>
        <w:spacing w:after="0" w:line="360" w:lineRule="auto"/>
        <w:ind w:firstLine="709"/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</w:pPr>
      <w:r w:rsidRPr="00382E6E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Практическая часть</w:t>
      </w:r>
    </w:p>
    <w:p w:rsidR="00382E6E" w:rsidRPr="00382E6E" w:rsidRDefault="00382E6E" w:rsidP="00382E6E">
      <w:pPr>
        <w:spacing w:after="0" w:line="360" w:lineRule="auto"/>
        <w:ind w:firstLine="709"/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Соберем своеобразный вентилятор из робототехнического набора </w:t>
      </w:r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  <w:lang w:val="en-US"/>
        </w:rPr>
        <w:t>Lego</w:t>
      </w:r>
      <w:r w:rsidRPr="00382E6E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  <w:lang w:val="en-US"/>
        </w:rPr>
        <w:t>Ev</w:t>
      </w:r>
      <w:proofErr w:type="spellEnd"/>
      <w:r w:rsidRPr="00382E6E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3</w:t>
      </w:r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(рис. 4)</w:t>
      </w:r>
      <w:r w:rsidRPr="00382E6E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.</w:t>
      </w:r>
    </w:p>
    <w:p w:rsidR="009E1038" w:rsidRDefault="009E1038" w:rsidP="00A53592">
      <w:pPr>
        <w:spacing w:after="0" w:line="360" w:lineRule="auto"/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</w:pPr>
    </w:p>
    <w:p w:rsidR="00F575D9" w:rsidRDefault="009E1038" w:rsidP="00F575D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E1038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1ECD74A1" wp14:editId="3B7B8F63">
            <wp:extent cx="3467584" cy="4067743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467584" cy="4067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2E6E" w:rsidRDefault="00382E6E" w:rsidP="00382E6E">
      <w:pPr>
        <w:spacing w:after="0" w:line="360" w:lineRule="auto"/>
        <w:jc w:val="center"/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Рисунок 4. Модель «вентилятора» </w:t>
      </w:r>
    </w:p>
    <w:p w:rsidR="009E370E" w:rsidRDefault="009E370E" w:rsidP="00382E6E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Список необходимых для вентилятора деталей конструктора </w:t>
      </w:r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  <w:lang w:val="en-US"/>
        </w:rPr>
        <w:t>Lego</w:t>
      </w:r>
      <w:r w:rsidRPr="009E370E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  <w:lang w:val="en-US"/>
        </w:rPr>
        <w:t>Ev</w:t>
      </w:r>
      <w:proofErr w:type="spellEnd"/>
      <w:r w:rsidRPr="009E370E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3 </w:t>
      </w:r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представлен на рисунке 5.</w:t>
      </w:r>
    </w:p>
    <w:p w:rsidR="009E370E" w:rsidRDefault="009E370E" w:rsidP="009E370E">
      <w:pPr>
        <w:spacing w:after="0" w:line="360" w:lineRule="auto"/>
        <w:jc w:val="both"/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3F94D8E9" wp14:editId="2D2FE1E7">
            <wp:extent cx="5940425" cy="3839845"/>
            <wp:effectExtent l="0" t="0" r="3175" b="8255"/>
            <wp:docPr id="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398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E370E" w:rsidRDefault="009E370E" w:rsidP="009E370E">
      <w:pPr>
        <w:spacing w:after="0" w:line="360" w:lineRule="auto"/>
        <w:jc w:val="center"/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Рисунок 4. Список необходимых деталей </w:t>
      </w:r>
    </w:p>
    <w:p w:rsidR="00382E6E" w:rsidRDefault="00382E6E" w:rsidP="00382E6E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lastRenderedPageBreak/>
        <w:t xml:space="preserve">Основным механизмом здесь является зубчатая передача. </w:t>
      </w:r>
      <w:r w:rsidRPr="00382E6E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Зубчатая передача</w:t>
      </w:r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– </w:t>
      </w:r>
      <w:r w:rsidRPr="00382E6E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механизм, служащий для передачи вращательного движения с одного вала на другой и изменения частоты вращения посредством зубчатых колес и реек.</w:t>
      </w:r>
    </w:p>
    <w:p w:rsidR="00382E6E" w:rsidRPr="00382E6E" w:rsidRDefault="00382E6E" w:rsidP="00382E6E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</w:pPr>
      <w:r w:rsidRPr="00382E6E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Зубчатая передача может: </w:t>
      </w:r>
    </w:p>
    <w:p w:rsidR="00382E6E" w:rsidRPr="00382E6E" w:rsidRDefault="00382E6E" w:rsidP="00382E6E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</w:pPr>
      <w:r w:rsidRPr="00382E6E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1) передавать вращательное движение;</w:t>
      </w:r>
    </w:p>
    <w:p w:rsidR="00382E6E" w:rsidRPr="00382E6E" w:rsidRDefault="00382E6E" w:rsidP="00382E6E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</w:pPr>
      <w:r w:rsidRPr="00382E6E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2) изменять число об/мин; </w:t>
      </w:r>
    </w:p>
    <w:p w:rsidR="00382E6E" w:rsidRPr="00382E6E" w:rsidRDefault="00382E6E" w:rsidP="00382E6E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</w:pPr>
      <w:r w:rsidRPr="00382E6E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3) увеличивать или уменьшать силу вращения; </w:t>
      </w:r>
    </w:p>
    <w:p w:rsidR="00382E6E" w:rsidRDefault="00382E6E" w:rsidP="00382E6E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</w:pPr>
      <w:r w:rsidRPr="00382E6E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менять направление вращения. </w:t>
      </w:r>
    </w:p>
    <w:p w:rsidR="00382E6E" w:rsidRDefault="009E370E" w:rsidP="00382E6E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Для вентилятора нужна повышающая зубчатая передача, которая увеличит скорость вращения лопастей. При большой скорости вращения лопасти создают ветер. </w:t>
      </w:r>
    </w:p>
    <w:p w:rsidR="009E370E" w:rsidRPr="009E370E" w:rsidRDefault="009E370E" w:rsidP="00382E6E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</w:pPr>
      <w:r w:rsidRPr="009E370E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 xml:space="preserve">Тестирование 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 xml:space="preserve">и модернизация </w:t>
      </w:r>
      <w:r w:rsidRPr="009E370E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механизма</w:t>
      </w:r>
    </w:p>
    <w:p w:rsidR="009E370E" w:rsidRDefault="009E370E" w:rsidP="00382E6E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</w:pPr>
      <w:r w:rsidRPr="009E370E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Участникам мастер-класса нужно </w:t>
      </w:r>
      <w:proofErr w:type="spellStart"/>
      <w:r w:rsidRPr="009E370E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доконструировать</w:t>
      </w:r>
      <w:proofErr w:type="spellEnd"/>
      <w:r w:rsidRPr="009E370E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вентилятор так, чтобы с помощью него можно было сдувать воздушный шар.</w:t>
      </w:r>
    </w:p>
    <w:p w:rsidR="009E370E" w:rsidRDefault="009E370E" w:rsidP="00382E6E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Мастер-класс был проведен в рамках юбилейных мероприятий, посвящённых юбилею кафедры информационных технологий Нижнетагильского государственного социально-педагогического института (филиала) ФГАОУ ВО «Российский государственный профессионально-педагогический университет».</w:t>
      </w:r>
    </w:p>
    <w:p w:rsidR="009E370E" w:rsidRPr="009E370E" w:rsidRDefault="009E370E" w:rsidP="009E370E">
      <w:pPr>
        <w:spacing w:after="0" w:line="360" w:lineRule="auto"/>
        <w:jc w:val="center"/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</w:pPr>
      <w:r w:rsidRPr="009E370E">
        <w:rPr>
          <w:rFonts w:ascii="Times New Roman" w:hAnsi="Times New Roman" w:cs="Times New Roman"/>
          <w:iCs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5682EE60" wp14:editId="29D5EDDA">
            <wp:extent cx="3367453" cy="2847607"/>
            <wp:effectExtent l="0" t="0" r="444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403693" cy="2878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370E" w:rsidRPr="009E370E" w:rsidRDefault="009E370E" w:rsidP="00382E6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Cs/>
          <w:color w:val="000000"/>
          <w:sz w:val="28"/>
          <w:szCs w:val="28"/>
          <w:shd w:val="clear" w:color="auto" w:fill="FFFFFF"/>
        </w:rPr>
      </w:pPr>
      <w:r w:rsidRPr="009E370E">
        <w:rPr>
          <w:rFonts w:ascii="Times New Roman" w:hAnsi="Times New Roman" w:cs="Times New Roman"/>
          <w:b/>
          <w:iCs/>
          <w:color w:val="000000"/>
          <w:sz w:val="28"/>
          <w:szCs w:val="28"/>
          <w:shd w:val="clear" w:color="auto" w:fill="FFFFFF"/>
        </w:rPr>
        <w:lastRenderedPageBreak/>
        <w:t>Список литературы</w:t>
      </w:r>
    </w:p>
    <w:p w:rsidR="002F235A" w:rsidRDefault="009E370E" w:rsidP="002F235A">
      <w:pPr>
        <w:pStyle w:val="a4"/>
        <w:numPr>
          <w:ilvl w:val="0"/>
          <w:numId w:val="1"/>
        </w:numPr>
        <w:tabs>
          <w:tab w:val="left" w:pos="567"/>
          <w:tab w:val="left" w:pos="1134"/>
        </w:tabs>
        <w:spacing w:line="360" w:lineRule="auto"/>
        <w:ind w:left="0" w:firstLine="709"/>
        <w:contextualSpacing/>
        <w:jc w:val="both"/>
        <w:rPr>
          <w:sz w:val="28"/>
          <w:szCs w:val="28"/>
        </w:rPr>
      </w:pPr>
      <w:bookmarkStart w:id="1" w:name="_Ref487583993"/>
      <w:r>
        <w:rPr>
          <w:sz w:val="28"/>
          <w:szCs w:val="28"/>
        </w:rPr>
        <w:t xml:space="preserve">Панфилова А. П. Инновационные педагогические технологии: учебное пособие для студ. учреждений </w:t>
      </w:r>
      <w:proofErr w:type="spellStart"/>
      <w:r>
        <w:rPr>
          <w:sz w:val="28"/>
          <w:szCs w:val="28"/>
        </w:rPr>
        <w:t>высш</w:t>
      </w:r>
      <w:proofErr w:type="spellEnd"/>
      <w:r>
        <w:rPr>
          <w:sz w:val="28"/>
          <w:szCs w:val="28"/>
        </w:rPr>
        <w:t>. проф. образования / А. П. Панфилова, С. А. Яковлев. – Москва: Высшая школа, 2001. 343</w:t>
      </w:r>
      <w:r w:rsidR="002F235A">
        <w:rPr>
          <w:sz w:val="28"/>
          <w:szCs w:val="28"/>
        </w:rPr>
        <w:t xml:space="preserve"> </w:t>
      </w:r>
      <w:r>
        <w:rPr>
          <w:sz w:val="28"/>
          <w:szCs w:val="28"/>
        </w:rPr>
        <w:t>с.</w:t>
      </w:r>
      <w:bookmarkStart w:id="2" w:name="_Ref475493568"/>
      <w:bookmarkEnd w:id="1"/>
    </w:p>
    <w:p w:rsidR="002F235A" w:rsidRPr="007B15EB" w:rsidRDefault="002F235A" w:rsidP="002F235A">
      <w:pPr>
        <w:pStyle w:val="a4"/>
        <w:numPr>
          <w:ilvl w:val="0"/>
          <w:numId w:val="1"/>
        </w:numPr>
        <w:tabs>
          <w:tab w:val="left" w:pos="567"/>
          <w:tab w:val="left" w:pos="1134"/>
        </w:tabs>
        <w:spacing w:line="360" w:lineRule="auto"/>
        <w:ind w:left="0" w:firstLine="709"/>
        <w:contextualSpacing/>
        <w:jc w:val="both"/>
        <w:rPr>
          <w:sz w:val="28"/>
          <w:szCs w:val="28"/>
        </w:rPr>
      </w:pPr>
      <w:r w:rsidRPr="002F235A">
        <w:rPr>
          <w:rStyle w:val="w"/>
          <w:sz w:val="28"/>
          <w:szCs w:val="28"/>
          <w:shd w:val="clear" w:color="auto" w:fill="FFFFFF"/>
        </w:rPr>
        <w:t>Энциклопедия</w:t>
      </w:r>
      <w:r w:rsidRPr="002F235A">
        <w:rPr>
          <w:rStyle w:val="apple-converted-space"/>
          <w:iCs/>
          <w:sz w:val="28"/>
          <w:szCs w:val="28"/>
          <w:shd w:val="clear" w:color="auto" w:fill="FFFFFF"/>
        </w:rPr>
        <w:t xml:space="preserve"> </w:t>
      </w:r>
      <w:r w:rsidRPr="002F235A">
        <w:rPr>
          <w:iCs/>
          <w:sz w:val="28"/>
          <w:szCs w:val="28"/>
          <w:shd w:val="clear" w:color="auto" w:fill="FFFFFF"/>
        </w:rPr>
        <w:t>«</w:t>
      </w:r>
      <w:r w:rsidRPr="002F235A">
        <w:rPr>
          <w:rStyle w:val="w"/>
          <w:sz w:val="28"/>
          <w:szCs w:val="28"/>
          <w:shd w:val="clear" w:color="auto" w:fill="FFFFFF"/>
        </w:rPr>
        <w:t>Техника</w:t>
      </w:r>
      <w:r w:rsidRPr="002F235A">
        <w:rPr>
          <w:iCs/>
          <w:sz w:val="28"/>
          <w:szCs w:val="28"/>
          <w:shd w:val="clear" w:color="auto" w:fill="FFFFFF"/>
        </w:rPr>
        <w:t xml:space="preserve">». – </w:t>
      </w:r>
      <w:r w:rsidRPr="002F235A">
        <w:rPr>
          <w:rStyle w:val="w"/>
          <w:sz w:val="28"/>
          <w:szCs w:val="28"/>
          <w:shd w:val="clear" w:color="auto" w:fill="FFFFFF"/>
        </w:rPr>
        <w:t>М</w:t>
      </w:r>
      <w:r w:rsidRPr="002F235A">
        <w:rPr>
          <w:iCs/>
          <w:sz w:val="28"/>
          <w:szCs w:val="28"/>
          <w:shd w:val="clear" w:color="auto" w:fill="FFFFFF"/>
        </w:rPr>
        <w:t>.</w:t>
      </w:r>
      <w:r w:rsidRPr="002F235A">
        <w:rPr>
          <w:rStyle w:val="w"/>
          <w:sz w:val="28"/>
          <w:szCs w:val="28"/>
          <w:shd w:val="clear" w:color="auto" w:fill="FFFFFF"/>
        </w:rPr>
        <w:t>:</w:t>
      </w:r>
      <w:r w:rsidRPr="002F235A">
        <w:rPr>
          <w:rStyle w:val="apple-converted-space"/>
          <w:iCs/>
          <w:sz w:val="28"/>
          <w:szCs w:val="28"/>
          <w:shd w:val="clear" w:color="auto" w:fill="FFFFFF"/>
        </w:rPr>
        <w:t xml:space="preserve"> </w:t>
      </w:r>
      <w:proofErr w:type="spellStart"/>
      <w:r w:rsidRPr="002F235A">
        <w:rPr>
          <w:rStyle w:val="w"/>
          <w:sz w:val="28"/>
          <w:szCs w:val="28"/>
          <w:shd w:val="clear" w:color="auto" w:fill="FFFFFF"/>
        </w:rPr>
        <w:t>Росмэн</w:t>
      </w:r>
      <w:proofErr w:type="spellEnd"/>
      <w:r w:rsidRPr="002F235A">
        <w:rPr>
          <w:iCs/>
          <w:sz w:val="28"/>
          <w:szCs w:val="28"/>
          <w:shd w:val="clear" w:color="auto" w:fill="FFFFFF"/>
        </w:rPr>
        <w:t>.</w:t>
      </w:r>
      <w:r w:rsidRPr="002F235A">
        <w:rPr>
          <w:rStyle w:val="apple-converted-space"/>
          <w:iCs/>
          <w:sz w:val="28"/>
          <w:szCs w:val="28"/>
          <w:shd w:val="clear" w:color="auto" w:fill="FFFFFF"/>
        </w:rPr>
        <w:t xml:space="preserve"> </w:t>
      </w:r>
      <w:r w:rsidRPr="002F235A">
        <w:rPr>
          <w:rStyle w:val="w"/>
          <w:sz w:val="28"/>
          <w:szCs w:val="28"/>
          <w:shd w:val="clear" w:color="auto" w:fill="FFFFFF"/>
        </w:rPr>
        <w:t>2006, 118 с</w:t>
      </w:r>
      <w:r w:rsidRPr="002F235A">
        <w:rPr>
          <w:iCs/>
          <w:sz w:val="28"/>
          <w:szCs w:val="28"/>
          <w:shd w:val="clear" w:color="auto" w:fill="FFFFFF"/>
        </w:rPr>
        <w:t>.</w:t>
      </w:r>
      <w:bookmarkEnd w:id="2"/>
    </w:p>
    <w:p w:rsidR="007B15EB" w:rsidRPr="002465C1" w:rsidRDefault="007B15EB" w:rsidP="007B15EB">
      <w:pPr>
        <w:pStyle w:val="a4"/>
        <w:tabs>
          <w:tab w:val="left" w:pos="567"/>
          <w:tab w:val="left" w:pos="1134"/>
        </w:tabs>
        <w:spacing w:line="360" w:lineRule="auto"/>
        <w:ind w:left="709"/>
        <w:contextualSpacing/>
        <w:jc w:val="both"/>
        <w:rPr>
          <w:sz w:val="28"/>
          <w:szCs w:val="28"/>
        </w:rPr>
      </w:pPr>
    </w:p>
    <w:p w:rsidR="002F235A" w:rsidRDefault="002F235A" w:rsidP="002F235A">
      <w:pPr>
        <w:pStyle w:val="a4"/>
        <w:tabs>
          <w:tab w:val="left" w:pos="567"/>
          <w:tab w:val="left" w:pos="1134"/>
        </w:tabs>
        <w:spacing w:line="360" w:lineRule="auto"/>
        <w:ind w:left="709"/>
        <w:contextualSpacing/>
        <w:jc w:val="both"/>
        <w:rPr>
          <w:sz w:val="28"/>
          <w:szCs w:val="28"/>
        </w:rPr>
      </w:pPr>
    </w:p>
    <w:p w:rsidR="009E370E" w:rsidRPr="00382E6E" w:rsidRDefault="009E370E" w:rsidP="00382E6E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</w:pPr>
    </w:p>
    <w:p w:rsidR="00382E6E" w:rsidRDefault="00382E6E" w:rsidP="00382E6E">
      <w:pPr>
        <w:spacing w:after="0" w:line="360" w:lineRule="auto"/>
        <w:ind w:firstLine="709"/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</w:pPr>
    </w:p>
    <w:p w:rsidR="00382E6E" w:rsidRPr="007E6FF1" w:rsidRDefault="00382E6E" w:rsidP="00F575D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sectPr w:rsidR="00382E6E" w:rsidRPr="007E6F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17C2A05"/>
    <w:multiLevelType w:val="hybridMultilevel"/>
    <w:tmpl w:val="9528C2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FD20DA1"/>
    <w:multiLevelType w:val="hybridMultilevel"/>
    <w:tmpl w:val="DE1A0F5E"/>
    <w:lvl w:ilvl="0" w:tplc="90B02B1A">
      <w:numFmt w:val="bullet"/>
      <w:lvlText w:val=""/>
      <w:lvlJc w:val="left"/>
      <w:pPr>
        <w:ind w:left="106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" w15:restartNumberingAfterBreak="0">
    <w:nsid w:val="4C1C12A1"/>
    <w:multiLevelType w:val="hybridMultilevel"/>
    <w:tmpl w:val="9DEA811C"/>
    <w:lvl w:ilvl="0" w:tplc="2AE4FBB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6FF1"/>
    <w:rsid w:val="002465C1"/>
    <w:rsid w:val="002F235A"/>
    <w:rsid w:val="00382E6E"/>
    <w:rsid w:val="004C0172"/>
    <w:rsid w:val="00581B57"/>
    <w:rsid w:val="007B15EB"/>
    <w:rsid w:val="007E6FF1"/>
    <w:rsid w:val="009B1E0A"/>
    <w:rsid w:val="009C1F7D"/>
    <w:rsid w:val="009C5263"/>
    <w:rsid w:val="009E1038"/>
    <w:rsid w:val="009E370E"/>
    <w:rsid w:val="00A53592"/>
    <w:rsid w:val="00E80F9D"/>
    <w:rsid w:val="00F575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42AE33"/>
  <w15:chartTrackingRefBased/>
  <w15:docId w15:val="{D25BE5AF-9D3C-4B86-A366-31E6029F18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E370E"/>
    <w:pPr>
      <w:keepNext/>
      <w:keepLines/>
      <w:spacing w:before="480" w:after="0" w:line="276" w:lineRule="auto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B1E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9E370E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9E370E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apple-converted-space">
    <w:name w:val="apple-converted-space"/>
    <w:basedOn w:val="a0"/>
    <w:rsid w:val="002F235A"/>
  </w:style>
  <w:style w:type="character" w:customStyle="1" w:styleId="w">
    <w:name w:val="w"/>
    <w:rsid w:val="002F235A"/>
  </w:style>
  <w:style w:type="paragraph" w:styleId="a5">
    <w:name w:val="Balloon Text"/>
    <w:basedOn w:val="a"/>
    <w:link w:val="a6"/>
    <w:uiPriority w:val="99"/>
    <w:semiHidden/>
    <w:unhideWhenUsed/>
    <w:rsid w:val="002465C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2465C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219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00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85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4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30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33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microsoft.com/office/2007/relationships/hdphoto" Target="media/hdphoto1.wdp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562</Words>
  <Characters>3205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студенты</dc:creator>
  <cp:keywords/>
  <dc:description/>
  <cp:lastModifiedBy>admin</cp:lastModifiedBy>
  <cp:revision>2</cp:revision>
  <dcterms:created xsi:type="dcterms:W3CDTF">2019-03-31T17:00:00Z</dcterms:created>
  <dcterms:modified xsi:type="dcterms:W3CDTF">2019-03-31T17:00:00Z</dcterms:modified>
</cp:coreProperties>
</file>